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5" w:rsidRPr="00225626" w:rsidRDefault="005D6905" w:rsidP="005D6905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Delta Kappa Gamma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Alpha Iota Chapter Meeting Agenda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b/>
          <w:bCs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 xml:space="preserve">Monastery of the Holy Spirit, 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Conyers, Georgia (</w:t>
      </w:r>
      <w:r w:rsidRPr="00225626">
        <w:rPr>
          <w:rStyle w:val="HTMLCite"/>
          <w:b/>
        </w:rPr>
        <w:t>www.trappist.net/)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b/>
          <w:bCs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May 4, 2013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“Forward Moving Together Thinking of Faith”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9:30 AM Light Brunch: </w:t>
      </w:r>
      <w:r w:rsidRPr="00225626">
        <w:rPr>
          <w:rFonts w:ascii="Times New Roman" w:hAnsi="Times New Roman" w:cs="Times New Roman"/>
          <w:bCs/>
          <w:sz w:val="24"/>
          <w:szCs w:val="23"/>
        </w:rPr>
        <w:t>may not be needed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10:00 </w:t>
      </w:r>
      <w:proofErr w:type="gramStart"/>
      <w:r w:rsidRPr="00225626">
        <w:rPr>
          <w:rFonts w:ascii="Times New Roman" w:hAnsi="Times New Roman" w:cs="Times New Roman"/>
          <w:b/>
          <w:bCs/>
          <w:sz w:val="24"/>
          <w:szCs w:val="23"/>
        </w:rPr>
        <w:t>AM</w:t>
      </w:r>
      <w:proofErr w:type="gramEnd"/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 Meeting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noProof/>
          <w:sz w:val="24"/>
          <w:szCs w:val="23"/>
        </w:rPr>
        <w:drawing>
          <wp:anchor distT="0" distB="0" distL="114300" distR="114300" simplePos="0" relativeHeight="251659264" behindDoc="0" locked="0" layoutInCell="1" allowOverlap="1" wp14:anchorId="29C3DA8F" wp14:editId="59A4797D">
            <wp:simplePos x="0" y="0"/>
            <wp:positionH relativeFrom="column">
              <wp:posOffset>3261360</wp:posOffset>
            </wp:positionH>
            <wp:positionV relativeFrom="paragraph">
              <wp:posOffset>497840</wp:posOffset>
            </wp:positionV>
            <wp:extent cx="2234565" cy="1807210"/>
            <wp:effectExtent l="19050" t="0" r="0" b="0"/>
            <wp:wrapSquare wrapText="bothSides"/>
            <wp:docPr id="19" name="il_fi" descr="http://www.trappist.net/Content/images/library/churc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ppist.net/Content/images/library/church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Welcome and Call to Order </w:t>
      </w:r>
      <w:r w:rsidRPr="00225626">
        <w:rPr>
          <w:rFonts w:ascii="Times New Roman" w:hAnsi="Times New Roman" w:cs="Times New Roman"/>
          <w:sz w:val="24"/>
          <w:szCs w:val="23"/>
        </w:rPr>
        <w:t xml:space="preserve">by Anita Thomaston, President 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Inspiration</w:t>
      </w:r>
      <w:r w:rsidRPr="00225626">
        <w:rPr>
          <w:rFonts w:ascii="Times New Roman" w:hAnsi="Times New Roman" w:cs="Times New Roman"/>
          <w:sz w:val="24"/>
          <w:szCs w:val="23"/>
        </w:rPr>
        <w:t xml:space="preserve">: 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Roll Call</w:t>
      </w:r>
      <w:r w:rsidRPr="00225626">
        <w:rPr>
          <w:rFonts w:ascii="Times New Roman" w:hAnsi="Times New Roman" w:cs="Times New Roman"/>
          <w:sz w:val="24"/>
          <w:szCs w:val="23"/>
        </w:rPr>
        <w:t xml:space="preserve"> and </w:t>
      </w:r>
      <w:r w:rsidRPr="00225626">
        <w:rPr>
          <w:rFonts w:ascii="Times New Roman" w:hAnsi="Times New Roman" w:cs="Times New Roman"/>
          <w:b/>
          <w:sz w:val="24"/>
          <w:szCs w:val="23"/>
        </w:rPr>
        <w:t>Remembrance Notecards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Minutes: </w:t>
      </w:r>
      <w:r w:rsidRPr="00225626">
        <w:rPr>
          <w:rFonts w:ascii="Times New Roman" w:hAnsi="Times New Roman" w:cs="Times New Roman"/>
          <w:sz w:val="24"/>
          <w:szCs w:val="23"/>
        </w:rPr>
        <w:t xml:space="preserve">Donna McDonald 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sz w:val="24"/>
          <w:szCs w:val="23"/>
        </w:rPr>
        <w:t>Communications:</w:t>
      </w:r>
      <w:r w:rsidRPr="00225626">
        <w:rPr>
          <w:rFonts w:ascii="Times New Roman" w:hAnsi="Times New Roman" w:cs="Times New Roman"/>
          <w:sz w:val="24"/>
          <w:szCs w:val="23"/>
        </w:rPr>
        <w:t xml:space="preserve"> Debra Anderson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Treasurer’s Report: </w:t>
      </w:r>
      <w:r w:rsidRPr="00225626">
        <w:rPr>
          <w:rFonts w:ascii="Times New Roman" w:hAnsi="Times New Roman" w:cs="Times New Roman"/>
          <w:sz w:val="24"/>
          <w:szCs w:val="23"/>
        </w:rPr>
        <w:t xml:space="preserve">Merry Greenwood 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Old business 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New business 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Announcements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Committee Reports 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Program: </w:t>
      </w:r>
      <w:r w:rsidRPr="00225626">
        <w:rPr>
          <w:rFonts w:ascii="Times New Roman" w:hAnsi="Times New Roman" w:cs="Times New Roman"/>
        </w:rPr>
        <w:t>Road trip to the Monastery in Conyers (arranged by Cindy Thompson), Includes tour, Laura Michelle Woods will check on a bus.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Service Project: </w:t>
      </w:r>
      <w:r w:rsidRPr="00225626">
        <w:rPr>
          <w:rFonts w:ascii="Times New Roman" w:hAnsi="Times New Roman" w:cs="Times New Roman"/>
        </w:rPr>
        <w:t>Rainbow House—</w:t>
      </w:r>
      <w:proofErr w:type="gramStart"/>
      <w:r w:rsidRPr="00225626">
        <w:rPr>
          <w:rFonts w:ascii="Times New Roman" w:hAnsi="Times New Roman" w:cs="Times New Roman"/>
        </w:rPr>
        <w:t>bring</w:t>
      </w:r>
      <w:proofErr w:type="gramEnd"/>
      <w:r w:rsidRPr="00225626">
        <w:rPr>
          <w:rFonts w:ascii="Times New Roman" w:hAnsi="Times New Roman" w:cs="Times New Roman"/>
        </w:rPr>
        <w:t xml:space="preserve"> summer activity supplies or perhaps scholarships for kids to Arts Clayton Camp (Cheryl Goff will give us details about needs.)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Door Prizes: </w:t>
      </w:r>
      <w:r w:rsidRPr="00225626">
        <w:rPr>
          <w:rFonts w:ascii="Times New Roman" w:hAnsi="Times New Roman" w:cs="Times New Roman"/>
          <w:bCs/>
          <w:sz w:val="24"/>
          <w:szCs w:val="23"/>
        </w:rPr>
        <w:t>Cathy Schreiber</w:t>
      </w:r>
    </w:p>
    <w:p w:rsidR="005D6905" w:rsidRPr="00225626" w:rsidRDefault="005D6905" w:rsidP="005D69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Adjournment of Meeting </w:t>
      </w:r>
    </w:p>
    <w:p w:rsidR="005D6905" w:rsidRPr="00225626" w:rsidRDefault="005D6905" w:rsidP="005D6905">
      <w:pPr>
        <w:spacing w:line="480" w:lineRule="auto"/>
        <w:rPr>
          <w:rFonts w:ascii="Times New Roman" w:hAnsi="Times New Roman" w:cs="Times New Roman"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Lunch: </w:t>
      </w:r>
      <w:r w:rsidRPr="00225626">
        <w:rPr>
          <w:rFonts w:ascii="Times New Roman" w:hAnsi="Times New Roman" w:cs="Times New Roman"/>
          <w:bCs/>
          <w:sz w:val="24"/>
          <w:szCs w:val="23"/>
        </w:rPr>
        <w:t>at the Monastery or a local restaurant (to be decided)</w:t>
      </w:r>
    </w:p>
    <w:p w:rsidR="001934E2" w:rsidRDefault="001934E2">
      <w:bookmarkStart w:id="0" w:name="_GoBack"/>
      <w:bookmarkEnd w:id="0"/>
    </w:p>
    <w:sectPr w:rsidR="0019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05"/>
    <w:rsid w:val="001934E2"/>
    <w:rsid w:val="005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5D69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5D69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2012-11-24T14:19:00Z</dcterms:created>
  <dcterms:modified xsi:type="dcterms:W3CDTF">2012-11-24T14:20:00Z</dcterms:modified>
</cp:coreProperties>
</file>